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68B0" w14:textId="7CE06C43" w:rsidR="009E5019" w:rsidRDefault="00AA18D9" w:rsidP="009E501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DRAFT</w:t>
      </w:r>
    </w:p>
    <w:p w14:paraId="3830B00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</w:pPr>
    </w:p>
    <w:p w14:paraId="381529CE" w14:textId="01190710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MINUTES OF ZBA MEETING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EF189BF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33E29EC" w14:textId="67729AD4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Meeting Date:  Tuesday,</w:t>
      </w:r>
      <w:r w:rsidR="00056E99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9C42EB">
        <w:rPr>
          <w:rStyle w:val="normaltextrun"/>
          <w:rFonts w:ascii="Arial" w:eastAsiaTheme="majorEastAsia" w:hAnsi="Arial" w:cs="Arial"/>
          <w:sz w:val="22"/>
          <w:szCs w:val="22"/>
        </w:rPr>
        <w:t>March</w:t>
      </w:r>
      <w:r w:rsidR="00D54AEE">
        <w:rPr>
          <w:rStyle w:val="normaltextrun"/>
          <w:rFonts w:ascii="Arial" w:eastAsiaTheme="majorEastAsia" w:hAnsi="Arial" w:cs="Arial"/>
          <w:sz w:val="22"/>
          <w:szCs w:val="22"/>
        </w:rPr>
        <w:t xml:space="preserve"> 7</w:t>
      </w:r>
      <w:r w:rsidR="00D54AEE" w:rsidRPr="00D54AEE">
        <w:rPr>
          <w:rStyle w:val="normaltextrun"/>
          <w:rFonts w:ascii="Arial" w:eastAsiaTheme="majorEastAsia" w:hAnsi="Arial" w:cs="Arial"/>
          <w:sz w:val="22"/>
          <w:szCs w:val="22"/>
          <w:vertAlign w:val="superscript"/>
        </w:rPr>
        <w:t>th</w:t>
      </w:r>
      <w:r w:rsidR="00D54AEE">
        <w:rPr>
          <w:rStyle w:val="normaltextrun"/>
          <w:rFonts w:ascii="Arial" w:eastAsiaTheme="majorEastAsia" w:hAnsi="Arial" w:cs="Arial"/>
          <w:sz w:val="22"/>
          <w:szCs w:val="22"/>
        </w:rPr>
        <w:t>, 2023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2DB0BC9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860220B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Meeting Location:  Town Hall – 5910 Sacandaga Road, Galway, NY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B06DBE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B50BB59" w14:textId="0D3FAB3D" w:rsidR="00E74B90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Meeting called to order at 7:</w:t>
      </w:r>
      <w:r w:rsidR="009C42EB">
        <w:rPr>
          <w:rStyle w:val="normaltextrun"/>
          <w:rFonts w:ascii="Arial" w:eastAsiaTheme="majorEastAsia" w:hAnsi="Arial" w:cs="Arial"/>
          <w:sz w:val="22"/>
          <w:szCs w:val="22"/>
        </w:rPr>
        <w:t>08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pm by Chair, Andy Decker.  </w:t>
      </w:r>
    </w:p>
    <w:p w14:paraId="513034CB" w14:textId="4C7BFAC8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Clerk called the roll: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16628FC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73F3234" w14:textId="0B9D3EDD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MEMBERS PRESENT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: 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Christine McCormack, Herman Niedhammer, </w:t>
      </w:r>
      <w:r w:rsidR="00E73F13">
        <w:rPr>
          <w:rStyle w:val="normaltextrun"/>
          <w:rFonts w:ascii="Arial" w:eastAsiaTheme="majorEastAsia" w:hAnsi="Arial" w:cs="Arial"/>
          <w:sz w:val="22"/>
          <w:szCs w:val="22"/>
        </w:rPr>
        <w:t>Kiley Gregory, Dave Mc</w:t>
      </w:r>
      <w:r w:rsidR="00C94048">
        <w:rPr>
          <w:rStyle w:val="normaltextrun"/>
          <w:rFonts w:ascii="Arial" w:eastAsiaTheme="majorEastAsia" w:hAnsi="Arial" w:cs="Arial"/>
          <w:sz w:val="22"/>
          <w:szCs w:val="22"/>
        </w:rPr>
        <w:t>Kenzie</w:t>
      </w:r>
      <w:r w:rsidR="00301C7C"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E75A286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1E8B9E9" w14:textId="050F99FE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MEMBERS ABSENT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: </w:t>
      </w:r>
      <w:r w:rsidR="00C94048">
        <w:rPr>
          <w:rStyle w:val="normaltextrun"/>
          <w:rFonts w:ascii="Arial" w:eastAsiaTheme="majorEastAsia" w:hAnsi="Arial" w:cs="Arial"/>
          <w:sz w:val="22"/>
          <w:szCs w:val="22"/>
        </w:rPr>
        <w:t>NA</w:t>
      </w:r>
    </w:p>
    <w:p w14:paraId="7830E134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63C85A0" w14:textId="634DA72A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ALSO PRESENT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:  Amanda Barnes - Clerk, </w:t>
      </w:r>
      <w:r w:rsidR="00C94048">
        <w:rPr>
          <w:rStyle w:val="normaltextrun"/>
          <w:rFonts w:ascii="Arial" w:eastAsiaTheme="majorEastAsia" w:hAnsi="Arial" w:cs="Arial"/>
          <w:sz w:val="22"/>
          <w:szCs w:val="22"/>
        </w:rPr>
        <w:t>Diane</w:t>
      </w:r>
      <w:r w:rsidR="00244792">
        <w:rPr>
          <w:rStyle w:val="normaltextrun"/>
          <w:rFonts w:ascii="Arial" w:eastAsiaTheme="majorEastAsia" w:hAnsi="Arial" w:cs="Arial"/>
          <w:sz w:val="22"/>
          <w:szCs w:val="22"/>
        </w:rPr>
        <w:t xml:space="preserve"> DeSanto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, Esq., </w:t>
      </w:r>
      <w:r w:rsidR="0002067B">
        <w:rPr>
          <w:rStyle w:val="normaltextrun"/>
          <w:rFonts w:ascii="Arial" w:eastAsiaTheme="majorEastAsia" w:hAnsi="Arial" w:cs="Arial"/>
          <w:sz w:val="22"/>
          <w:szCs w:val="22"/>
        </w:rPr>
        <w:t>JD Arnold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, Code Enforcement Officer</w:t>
      </w:r>
      <w:r w:rsidR="00AB3EBC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C94048">
        <w:rPr>
          <w:rStyle w:val="normaltextrun"/>
          <w:rFonts w:ascii="Arial" w:eastAsiaTheme="majorEastAsia" w:hAnsi="Arial" w:cs="Arial"/>
          <w:sz w:val="22"/>
          <w:szCs w:val="22"/>
        </w:rPr>
        <w:t>Treavor Gilday</w:t>
      </w:r>
      <w:r w:rsidR="00E96577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and </w:t>
      </w:r>
      <w:r w:rsidR="00E96577">
        <w:rPr>
          <w:rStyle w:val="normaltextrun"/>
          <w:rFonts w:ascii="Arial" w:eastAsiaTheme="majorEastAsia" w:hAnsi="Arial" w:cs="Arial"/>
          <w:sz w:val="22"/>
          <w:szCs w:val="22"/>
        </w:rPr>
        <w:t>Tw</w:t>
      </w:r>
      <w:r w:rsidR="00456FFD">
        <w:rPr>
          <w:rStyle w:val="normaltextrun"/>
          <w:rFonts w:ascii="Arial" w:eastAsiaTheme="majorEastAsia" w:hAnsi="Arial" w:cs="Arial"/>
          <w:sz w:val="22"/>
          <w:szCs w:val="22"/>
        </w:rPr>
        <w:t>o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(</w:t>
      </w:r>
      <w:r w:rsidR="00244792">
        <w:rPr>
          <w:rStyle w:val="normaltextrun"/>
          <w:rFonts w:ascii="Arial" w:eastAsiaTheme="majorEastAsia" w:hAnsi="Arial" w:cs="Arial"/>
          <w:sz w:val="22"/>
          <w:szCs w:val="22"/>
        </w:rPr>
        <w:t>2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) p</w:t>
      </w:r>
      <w:r w:rsidR="00E96577">
        <w:rPr>
          <w:rStyle w:val="normaltextrun"/>
          <w:rFonts w:ascii="Arial" w:eastAsiaTheme="majorEastAsia" w:hAnsi="Arial" w:cs="Arial"/>
          <w:sz w:val="22"/>
          <w:szCs w:val="22"/>
        </w:rPr>
        <w:t>e</w:t>
      </w:r>
      <w:r w:rsidR="00D232AC">
        <w:rPr>
          <w:rStyle w:val="normaltextrun"/>
          <w:rFonts w:ascii="Arial" w:eastAsiaTheme="majorEastAsia" w:hAnsi="Arial" w:cs="Arial"/>
          <w:sz w:val="22"/>
          <w:szCs w:val="22"/>
        </w:rPr>
        <w:t>ople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in the audience.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ADEF6CF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6AF3911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PROCEDURE AND PURPOSE OF THE ZBA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– Chair explained the procedure and purpose of the Zoning Board of Appeals.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B2D2128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D5DEF86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REVIEW AND APPROVAL OF THE MINUTES OF THE PREVIOUS MEETING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7BAA20C" w14:textId="4966F49E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Members have reviewed the minutes of the </w:t>
      </w:r>
      <w:r w:rsidR="00456FFD">
        <w:rPr>
          <w:rStyle w:val="normaltextrun"/>
          <w:rFonts w:ascii="Arial" w:eastAsiaTheme="majorEastAsia" w:hAnsi="Arial" w:cs="Arial"/>
          <w:sz w:val="22"/>
          <w:szCs w:val="22"/>
        </w:rPr>
        <w:t>February 7</w:t>
      </w:r>
      <w:r w:rsidR="00456FFD" w:rsidRPr="00456FFD">
        <w:rPr>
          <w:rStyle w:val="normaltextrun"/>
          <w:rFonts w:ascii="Arial" w:eastAsiaTheme="majorEastAsia" w:hAnsi="Arial" w:cs="Arial"/>
          <w:sz w:val="22"/>
          <w:szCs w:val="22"/>
          <w:vertAlign w:val="superscript"/>
        </w:rPr>
        <w:t>th</w:t>
      </w:r>
      <w:r w:rsidR="00456FFD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7860A5">
        <w:rPr>
          <w:rStyle w:val="normaltextrun"/>
          <w:rFonts w:ascii="Arial" w:eastAsiaTheme="majorEastAsia" w:hAnsi="Arial" w:cs="Arial"/>
          <w:sz w:val="22"/>
          <w:szCs w:val="22"/>
        </w:rPr>
        <w:t>, 2023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, meeting.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Motion by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D0164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Christine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to approve the minutes.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Second by </w:t>
      </w:r>
      <w:r w:rsidR="00D0164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Herman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Voice vote:  all ayes.  </w:t>
      </w:r>
      <w:r>
        <w:rPr>
          <w:rStyle w:val="normaltextrun"/>
          <w:rFonts w:ascii="Arial" w:eastAsiaTheme="majorEastAsia" w:hAnsi="Arial" w:cs="Arial"/>
          <w:sz w:val="22"/>
          <w:szCs w:val="22"/>
          <w:u w:val="single"/>
        </w:rPr>
        <w:t>Motion carried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DE7934D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C20FA1F" w14:textId="3BE23FAD" w:rsidR="00977832" w:rsidRPr="00F834D1" w:rsidRDefault="00E2659E" w:rsidP="1A69EA2D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1A69EA2D"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PUBLIC HEARING</w:t>
      </w:r>
      <w:r w:rsidRPr="1A69EA2D">
        <w:rPr>
          <w:rStyle w:val="normaltextrun"/>
          <w:rFonts w:ascii="Arial" w:eastAsiaTheme="majorEastAsia" w:hAnsi="Arial" w:cs="Arial"/>
          <w:sz w:val="22"/>
          <w:szCs w:val="22"/>
        </w:rPr>
        <w:t xml:space="preserve"> -</w:t>
      </w:r>
      <w:r w:rsidRPr="1A69EA2D">
        <w:rPr>
          <w:rStyle w:val="normaltextrun"/>
          <w:rFonts w:ascii="Arial" w:eastAsiaTheme="majorEastAsia" w:hAnsi="Arial" w:cs="Arial"/>
          <w:sz w:val="20"/>
          <w:szCs w:val="20"/>
        </w:rPr>
        <w:t xml:space="preserve"> </w:t>
      </w:r>
      <w:r w:rsidRPr="1A69EA2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ZBA 2</w:t>
      </w:r>
      <w:r w:rsidR="00DE73EE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3-00</w:t>
      </w:r>
      <w:r w:rsidR="007860A5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3</w:t>
      </w:r>
      <w:r w:rsidR="005F5FFC" w:rsidRPr="1A69EA2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-</w:t>
      </w:r>
      <w:r w:rsidR="00335905" w:rsidRPr="1A69EA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0" w:name="_Hlk116409197"/>
      <w:r w:rsidR="00335905" w:rsidRPr="1A69EA2D">
        <w:rPr>
          <w:rFonts w:ascii="Arial" w:hAnsi="Arial" w:cs="Arial"/>
          <w:color w:val="000000" w:themeColor="text1"/>
          <w:sz w:val="22"/>
          <w:szCs w:val="22"/>
        </w:rPr>
        <w:t xml:space="preserve">Application of </w:t>
      </w:r>
      <w:r w:rsidR="0009059D">
        <w:rPr>
          <w:rFonts w:ascii="Arial" w:hAnsi="Arial" w:cs="Arial"/>
          <w:color w:val="000000" w:themeColor="text1"/>
          <w:sz w:val="22"/>
          <w:szCs w:val="22"/>
        </w:rPr>
        <w:t>Chri</w:t>
      </w:r>
      <w:r w:rsidR="008948F7">
        <w:rPr>
          <w:rFonts w:ascii="Arial" w:hAnsi="Arial" w:cs="Arial"/>
          <w:color w:val="000000" w:themeColor="text1"/>
          <w:sz w:val="22"/>
          <w:szCs w:val="22"/>
        </w:rPr>
        <w:t xml:space="preserve">stopher </w:t>
      </w:r>
      <w:r w:rsidR="007B0E1A">
        <w:rPr>
          <w:rFonts w:ascii="Arial" w:hAnsi="Arial" w:cs="Arial"/>
          <w:color w:val="000000" w:themeColor="text1"/>
          <w:sz w:val="22"/>
          <w:szCs w:val="22"/>
        </w:rPr>
        <w:t>Camarata</w:t>
      </w:r>
      <w:r w:rsidR="007860A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35905" w:rsidRPr="1A69EA2D">
        <w:rPr>
          <w:rFonts w:ascii="Arial" w:hAnsi="Arial" w:cs="Arial"/>
          <w:color w:val="000000" w:themeColor="text1"/>
          <w:sz w:val="22"/>
          <w:szCs w:val="22"/>
        </w:rPr>
        <w:t xml:space="preserve">for an area variance </w:t>
      </w:r>
      <w:r w:rsidR="00833CE1">
        <w:rPr>
          <w:rFonts w:ascii="Arial" w:hAnsi="Arial" w:cs="Arial"/>
          <w:color w:val="000000" w:themeColor="text1"/>
          <w:sz w:val="22"/>
          <w:szCs w:val="22"/>
        </w:rPr>
        <w:t>build</w:t>
      </w:r>
      <w:r w:rsidR="00B84F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E5D5F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475670">
        <w:rPr>
          <w:rFonts w:ascii="Arial" w:hAnsi="Arial" w:cs="Arial"/>
          <w:color w:val="000000" w:themeColor="text1"/>
          <w:sz w:val="22"/>
          <w:szCs w:val="22"/>
        </w:rPr>
        <w:t>2-bedroom</w:t>
      </w:r>
      <w:r w:rsidR="00120046">
        <w:rPr>
          <w:rFonts w:ascii="Arial" w:hAnsi="Arial" w:cs="Arial"/>
          <w:color w:val="000000" w:themeColor="text1"/>
          <w:sz w:val="22"/>
          <w:szCs w:val="22"/>
        </w:rPr>
        <w:t xml:space="preserve"> 2 story home </w:t>
      </w:r>
      <w:r w:rsidR="00243125" w:rsidRPr="1A69EA2D">
        <w:rPr>
          <w:rFonts w:ascii="Arial" w:hAnsi="Arial" w:cs="Arial"/>
          <w:color w:val="000000" w:themeColor="text1"/>
          <w:sz w:val="22"/>
          <w:szCs w:val="22"/>
        </w:rPr>
        <w:t xml:space="preserve">located at </w:t>
      </w:r>
      <w:r w:rsidR="00A21193">
        <w:rPr>
          <w:rFonts w:ascii="Arial" w:hAnsi="Arial" w:cs="Arial"/>
          <w:color w:val="000000" w:themeColor="text1"/>
          <w:sz w:val="22"/>
          <w:szCs w:val="22"/>
        </w:rPr>
        <w:t>1308 Hermance Road</w:t>
      </w:r>
      <w:r w:rsidR="00243125" w:rsidRPr="1A69EA2D">
        <w:rPr>
          <w:rFonts w:ascii="Arial" w:hAnsi="Arial" w:cs="Arial"/>
          <w:color w:val="000000" w:themeColor="text1"/>
          <w:sz w:val="22"/>
          <w:szCs w:val="22"/>
        </w:rPr>
        <w:t xml:space="preserve"> NY </w:t>
      </w:r>
      <w:r w:rsidR="00335905" w:rsidRPr="1A69EA2D">
        <w:rPr>
          <w:rFonts w:ascii="Arial" w:hAnsi="Arial" w:cs="Arial"/>
          <w:color w:val="000000" w:themeColor="text1"/>
          <w:sz w:val="22"/>
          <w:szCs w:val="22"/>
        </w:rPr>
        <w:t xml:space="preserve">(Tax Parcel no: </w:t>
      </w:r>
      <w:r w:rsidR="00A21193">
        <w:rPr>
          <w:rFonts w:ascii="Arial" w:hAnsi="Arial" w:cs="Arial"/>
          <w:color w:val="000000" w:themeColor="text1"/>
          <w:sz w:val="22"/>
          <w:szCs w:val="22"/>
        </w:rPr>
        <w:t>185.10</w:t>
      </w:r>
      <w:r w:rsidR="006423BD">
        <w:rPr>
          <w:rFonts w:ascii="Arial" w:hAnsi="Arial" w:cs="Arial"/>
          <w:color w:val="000000" w:themeColor="text1"/>
          <w:sz w:val="22"/>
          <w:szCs w:val="22"/>
        </w:rPr>
        <w:t>-1-41</w:t>
      </w:r>
      <w:r w:rsidR="002B4307" w:rsidRPr="1A69EA2D">
        <w:rPr>
          <w:rFonts w:ascii="Arial" w:hAnsi="Arial" w:cs="Arial"/>
          <w:color w:val="000000" w:themeColor="text1"/>
          <w:sz w:val="22"/>
          <w:szCs w:val="22"/>
        </w:rPr>
        <w:t>) in</w:t>
      </w:r>
      <w:r w:rsidR="00335905" w:rsidRPr="1A69EA2D">
        <w:rPr>
          <w:rFonts w:ascii="Arial" w:hAnsi="Arial" w:cs="Arial"/>
          <w:color w:val="000000" w:themeColor="text1"/>
          <w:sz w:val="22"/>
          <w:szCs w:val="22"/>
        </w:rPr>
        <w:t xml:space="preserve"> the town of Galway.</w:t>
      </w:r>
      <w:bookmarkEnd w:id="0"/>
      <w:r w:rsidR="00426A53" w:rsidRPr="1A69EA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423BD">
        <w:rPr>
          <w:rFonts w:ascii="Arial" w:hAnsi="Arial" w:cs="Arial"/>
          <w:color w:val="000000" w:themeColor="text1"/>
          <w:sz w:val="22"/>
          <w:szCs w:val="22"/>
        </w:rPr>
        <w:t>Representative Dom</w:t>
      </w:r>
      <w:r w:rsidR="005D1839">
        <w:rPr>
          <w:rFonts w:ascii="Arial" w:hAnsi="Arial" w:cs="Arial"/>
          <w:color w:val="000000" w:themeColor="text1"/>
          <w:sz w:val="22"/>
          <w:szCs w:val="22"/>
        </w:rPr>
        <w:t>inick Arico</w:t>
      </w:r>
      <w:r w:rsidR="006423BD">
        <w:rPr>
          <w:rFonts w:ascii="Arial" w:hAnsi="Arial" w:cs="Arial"/>
          <w:color w:val="000000" w:themeColor="text1"/>
          <w:sz w:val="22"/>
          <w:szCs w:val="22"/>
        </w:rPr>
        <w:t xml:space="preserve"> is </w:t>
      </w:r>
      <w:r w:rsidR="0009059D">
        <w:rPr>
          <w:rFonts w:ascii="Arial" w:hAnsi="Arial" w:cs="Arial"/>
          <w:color w:val="000000" w:themeColor="text1"/>
          <w:sz w:val="22"/>
          <w:szCs w:val="22"/>
        </w:rPr>
        <w:t xml:space="preserve">present for the </w:t>
      </w:r>
      <w:r w:rsidR="000435C4">
        <w:rPr>
          <w:rFonts w:ascii="Arial" w:hAnsi="Arial" w:cs="Arial"/>
          <w:color w:val="000000" w:themeColor="text1"/>
          <w:sz w:val="22"/>
          <w:szCs w:val="22"/>
        </w:rPr>
        <w:t>purchasing client of Harold Weakley’s Property</w:t>
      </w:r>
      <w:r w:rsidR="002E5D5F">
        <w:rPr>
          <w:rFonts w:ascii="Arial" w:hAnsi="Arial" w:cs="Arial"/>
          <w:color w:val="000000" w:themeColor="text1"/>
          <w:sz w:val="22"/>
          <w:szCs w:val="22"/>
        </w:rPr>
        <w:t xml:space="preserve"> of a 1.5 Acer lot with lake access easement</w:t>
      </w:r>
      <w:r w:rsidR="00120046">
        <w:rPr>
          <w:rFonts w:ascii="Arial" w:hAnsi="Arial" w:cs="Arial"/>
          <w:color w:val="000000" w:themeColor="text1"/>
          <w:sz w:val="22"/>
          <w:szCs w:val="22"/>
        </w:rPr>
        <w:t>, Previously was a house located on the property in 2009</w:t>
      </w:r>
      <w:r w:rsidR="0071069D">
        <w:rPr>
          <w:rFonts w:ascii="Arial" w:hAnsi="Arial" w:cs="Arial"/>
          <w:color w:val="000000" w:themeColor="text1"/>
          <w:sz w:val="22"/>
          <w:szCs w:val="22"/>
        </w:rPr>
        <w:t xml:space="preserve">. Proposed house is 600 ft with a walk out basement and deck. </w:t>
      </w:r>
      <w:r w:rsidR="00DC4D1B">
        <w:rPr>
          <w:rFonts w:ascii="Arial" w:hAnsi="Arial" w:cs="Arial"/>
          <w:color w:val="000000" w:themeColor="text1"/>
          <w:sz w:val="22"/>
          <w:szCs w:val="22"/>
        </w:rPr>
        <w:t>House is plotted 30’ off the pavement with cars being 5-8’ off pavement</w:t>
      </w:r>
      <w:r w:rsidR="00485DA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76E561D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EEA582B" w14:textId="5AAE06EA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Motion by </w:t>
      </w:r>
      <w:r w:rsidR="007B0E1A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kiley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to </w:t>
      </w:r>
      <w:r w:rsidR="004164F4">
        <w:rPr>
          <w:rStyle w:val="normaltextrun"/>
          <w:rFonts w:ascii="Arial" w:eastAsiaTheme="majorEastAsia" w:hAnsi="Arial" w:cs="Arial"/>
          <w:sz w:val="22"/>
          <w:szCs w:val="22"/>
        </w:rPr>
        <w:t>un-</w:t>
      </w:r>
      <w:r w:rsidR="00304BAD">
        <w:rPr>
          <w:rStyle w:val="normaltextrun"/>
          <w:rFonts w:ascii="Arial" w:eastAsiaTheme="majorEastAsia" w:hAnsi="Arial" w:cs="Arial"/>
          <w:sz w:val="22"/>
          <w:szCs w:val="22"/>
        </w:rPr>
        <w:t>table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the public hearing for application ZBA</w:t>
      </w:r>
      <w:r w:rsidR="008B0100">
        <w:rPr>
          <w:rStyle w:val="normaltextrun"/>
          <w:rFonts w:ascii="Arial" w:eastAsiaTheme="majorEastAsia" w:hAnsi="Arial" w:cs="Arial"/>
          <w:sz w:val="22"/>
          <w:szCs w:val="22"/>
        </w:rPr>
        <w:t>23-00</w:t>
      </w:r>
      <w:r w:rsidR="00304BAD">
        <w:rPr>
          <w:rStyle w:val="normaltextrun"/>
          <w:rFonts w:ascii="Arial" w:eastAsiaTheme="majorEastAsia" w:hAnsi="Arial" w:cs="Arial"/>
          <w:sz w:val="22"/>
          <w:szCs w:val="22"/>
        </w:rPr>
        <w:t>3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Second by </w:t>
      </w:r>
      <w:r w:rsidR="004164F4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Christine</w:t>
      </w:r>
      <w:r w:rsidR="00304BAD">
        <w:rPr>
          <w:rStyle w:val="normaltextrun"/>
          <w:rFonts w:ascii="Arial" w:eastAsiaTheme="majorEastAsia" w:hAnsi="Arial" w:cs="Arial"/>
          <w:sz w:val="22"/>
          <w:szCs w:val="22"/>
        </w:rPr>
        <w:t xml:space="preserve"> Voice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vote:  All ayes.  Motion carried.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B565C2" w14:textId="77777777" w:rsidR="00E94412" w:rsidRDefault="00E94412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40818F7" w14:textId="41B82608" w:rsidR="004164F4" w:rsidRDefault="004164F4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Engineer Present with Home owner Mr. Camarata</w:t>
      </w:r>
    </w:p>
    <w:p w14:paraId="5092E108" w14:textId="010C8EF4" w:rsidR="00A7780C" w:rsidRPr="00733EBE" w:rsidRDefault="00A7780C" w:rsidP="00A7780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Board had requested the building to be turned this change has been accommodated making the building now 30x28</w:t>
      </w:r>
      <w:r w:rsidR="00E72206">
        <w:rPr>
          <w:rStyle w:val="eop"/>
          <w:rFonts w:ascii="Arial" w:hAnsi="Arial" w:cs="Arial"/>
          <w:sz w:val="22"/>
          <w:szCs w:val="22"/>
        </w:rPr>
        <w:t xml:space="preserve"> with this new location on the property it relieves the need for multiple set back variances. </w:t>
      </w:r>
    </w:p>
    <w:p w14:paraId="3FCB98E5" w14:textId="1C2E6B1C" w:rsidR="00733EBE" w:rsidRDefault="00733EBE" w:rsidP="00733EB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Andy’s Question: Basement is not furnished – Correct basement is just a walk out</w:t>
      </w:r>
    </w:p>
    <w:p w14:paraId="2CDD444C" w14:textId="1403716C" w:rsidR="00733EBE" w:rsidRDefault="00733EBE" w:rsidP="00733EB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Andy: if variance of 31’ </w:t>
      </w:r>
      <w:r w:rsidR="00451E71">
        <w:rPr>
          <w:rStyle w:val="eop"/>
          <w:rFonts w:ascii="Arial" w:hAnsi="Arial" w:cs="Arial"/>
          <w:sz w:val="22"/>
          <w:szCs w:val="22"/>
        </w:rPr>
        <w:t>is requested is that to the dripline? Actual would be additional of 1’</w:t>
      </w:r>
      <w:r w:rsidR="003E590E">
        <w:rPr>
          <w:rStyle w:val="eop"/>
          <w:rFonts w:ascii="Arial" w:hAnsi="Arial" w:cs="Arial"/>
          <w:sz w:val="22"/>
          <w:szCs w:val="22"/>
        </w:rPr>
        <w:t xml:space="preserve"> for overhang of roof on the corners. </w:t>
      </w:r>
    </w:p>
    <w:p w14:paraId="4D8C93B6" w14:textId="23A9C240" w:rsidR="003E590E" w:rsidRDefault="003E590E" w:rsidP="00733EB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Board Noted: the lake district is only aloud 2 levels finished, he loft is considered living space </w:t>
      </w:r>
      <w:r w:rsidR="00E94412">
        <w:rPr>
          <w:rStyle w:val="eop"/>
          <w:rFonts w:ascii="Arial" w:hAnsi="Arial" w:cs="Arial"/>
          <w:sz w:val="22"/>
          <w:szCs w:val="22"/>
        </w:rPr>
        <w:t xml:space="preserve">therefore the basement can not be finished. </w:t>
      </w:r>
    </w:p>
    <w:p w14:paraId="05B63EA1" w14:textId="77777777" w:rsidR="00CC3941" w:rsidRDefault="00E94412" w:rsidP="00E9441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lastRenderedPageBreak/>
        <w:t xml:space="preserve">Motion by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Herman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to </w:t>
      </w:r>
      <w:r w:rsidR="00CC3941">
        <w:rPr>
          <w:rStyle w:val="normaltextrun"/>
          <w:rFonts w:ascii="Arial" w:eastAsiaTheme="majorEastAsia" w:hAnsi="Arial" w:cs="Arial"/>
          <w:sz w:val="22"/>
          <w:szCs w:val="22"/>
        </w:rPr>
        <w:t>close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the public hearing for application ZBA23-003.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Second by </w:t>
      </w:r>
      <w:r w:rsidR="00CC3941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Kiley </w:t>
      </w:r>
    </w:p>
    <w:p w14:paraId="0A0802FA" w14:textId="209816FA" w:rsidR="00E94412" w:rsidRDefault="00E94412" w:rsidP="00E944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Voice vote:  All ayes.  Motion carried.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8458FF7" w14:textId="77777777" w:rsidR="00CC3941" w:rsidRDefault="00CC3941" w:rsidP="00E944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AFC7CB5" w14:textId="15677DE2" w:rsidR="00CC3941" w:rsidRDefault="00CC3941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F6642">
        <w:rPr>
          <w:rStyle w:val="eop"/>
          <w:rFonts w:ascii="Arial" w:hAnsi="Arial" w:cs="Arial"/>
          <w:b/>
          <w:bCs/>
          <w:sz w:val="22"/>
          <w:szCs w:val="22"/>
          <w:u w:val="single"/>
        </w:rPr>
        <w:t>Public Meeting</w:t>
      </w:r>
      <w:r w:rsidR="004F6642">
        <w:rPr>
          <w:rStyle w:val="eop"/>
          <w:rFonts w:ascii="Arial" w:hAnsi="Arial" w:cs="Arial"/>
          <w:b/>
          <w:bCs/>
          <w:sz w:val="22"/>
          <w:szCs w:val="22"/>
          <w:u w:val="single"/>
        </w:rPr>
        <w:t>:</w:t>
      </w:r>
      <w:r w:rsidR="005F2260" w:rsidRPr="005F2260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="005F2260" w:rsidRPr="1A69EA2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ZBA 2</w:t>
      </w:r>
      <w:r w:rsidR="005F2260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3-003</w:t>
      </w:r>
      <w:r w:rsidR="005F2260" w:rsidRPr="1A69EA2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-</w:t>
      </w:r>
      <w:r w:rsidR="005F2260" w:rsidRPr="1A69EA2D">
        <w:rPr>
          <w:rFonts w:ascii="Arial" w:hAnsi="Arial" w:cs="Arial"/>
          <w:color w:val="000000" w:themeColor="text1"/>
          <w:sz w:val="22"/>
          <w:szCs w:val="22"/>
        </w:rPr>
        <w:t xml:space="preserve"> Application of </w:t>
      </w:r>
      <w:r w:rsidR="005F2260">
        <w:rPr>
          <w:rFonts w:ascii="Arial" w:hAnsi="Arial" w:cs="Arial"/>
          <w:color w:val="000000" w:themeColor="text1"/>
          <w:sz w:val="22"/>
          <w:szCs w:val="22"/>
        </w:rPr>
        <w:t xml:space="preserve">Christopher Camarata </w:t>
      </w:r>
      <w:r w:rsidR="005F2260" w:rsidRPr="1A69EA2D">
        <w:rPr>
          <w:rFonts w:ascii="Arial" w:hAnsi="Arial" w:cs="Arial"/>
          <w:color w:val="000000" w:themeColor="text1"/>
          <w:sz w:val="22"/>
          <w:szCs w:val="22"/>
        </w:rPr>
        <w:t xml:space="preserve">for an area variance </w:t>
      </w:r>
      <w:r w:rsidR="005F2260">
        <w:rPr>
          <w:rFonts w:ascii="Arial" w:hAnsi="Arial" w:cs="Arial"/>
          <w:color w:val="000000" w:themeColor="text1"/>
          <w:sz w:val="22"/>
          <w:szCs w:val="22"/>
        </w:rPr>
        <w:t xml:space="preserve">build a 2-bedroom 2 story home </w:t>
      </w:r>
      <w:r w:rsidR="005F2260" w:rsidRPr="1A69EA2D">
        <w:rPr>
          <w:rFonts w:ascii="Arial" w:hAnsi="Arial" w:cs="Arial"/>
          <w:color w:val="000000" w:themeColor="text1"/>
          <w:sz w:val="22"/>
          <w:szCs w:val="22"/>
        </w:rPr>
        <w:t xml:space="preserve">located at </w:t>
      </w:r>
      <w:r w:rsidR="005F2260">
        <w:rPr>
          <w:rFonts w:ascii="Arial" w:hAnsi="Arial" w:cs="Arial"/>
          <w:color w:val="000000" w:themeColor="text1"/>
          <w:sz w:val="22"/>
          <w:szCs w:val="22"/>
        </w:rPr>
        <w:t>1308 Hermance Road</w:t>
      </w:r>
      <w:r w:rsidR="005F2260" w:rsidRPr="1A69EA2D">
        <w:rPr>
          <w:rFonts w:ascii="Arial" w:hAnsi="Arial" w:cs="Arial"/>
          <w:color w:val="000000" w:themeColor="text1"/>
          <w:sz w:val="22"/>
          <w:szCs w:val="22"/>
        </w:rPr>
        <w:t xml:space="preserve"> NY (Tax Parcel no: </w:t>
      </w:r>
      <w:r w:rsidR="005F2260">
        <w:rPr>
          <w:rFonts w:ascii="Arial" w:hAnsi="Arial" w:cs="Arial"/>
          <w:color w:val="000000" w:themeColor="text1"/>
          <w:sz w:val="22"/>
          <w:szCs w:val="22"/>
        </w:rPr>
        <w:t>185.10-1-41</w:t>
      </w:r>
      <w:r w:rsidR="005F2260" w:rsidRPr="1A69EA2D">
        <w:rPr>
          <w:rFonts w:ascii="Arial" w:hAnsi="Arial" w:cs="Arial"/>
          <w:color w:val="000000" w:themeColor="text1"/>
          <w:sz w:val="22"/>
          <w:szCs w:val="22"/>
        </w:rPr>
        <w:t>) in the town of Galway</w:t>
      </w:r>
      <w:r w:rsidR="005F226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91BE89D" w14:textId="77777777" w:rsidR="00D21D07" w:rsidRDefault="00D21D07" w:rsidP="00E944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00745776" w14:textId="716DABC3" w:rsidR="00D21D07" w:rsidRPr="0031233A" w:rsidRDefault="00D21D07" w:rsidP="00D21D0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Motion by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Herman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to </w:t>
      </w:r>
      <w:r w:rsidR="00D736A8">
        <w:rPr>
          <w:rStyle w:val="normaltextrun"/>
          <w:rFonts w:ascii="Arial" w:eastAsiaTheme="majorEastAsia" w:hAnsi="Arial" w:cs="Arial"/>
          <w:sz w:val="22"/>
          <w:szCs w:val="22"/>
        </w:rPr>
        <w:t>Approve Area Variance of 32’ to the north stretching 3-‘ to building of the 30x28</w:t>
      </w:r>
      <w:r w:rsidR="0031233A">
        <w:rPr>
          <w:rStyle w:val="normaltextrun"/>
          <w:rFonts w:ascii="Arial" w:eastAsiaTheme="majorEastAsia" w:hAnsi="Arial" w:cs="Arial"/>
          <w:sz w:val="22"/>
          <w:szCs w:val="22"/>
        </w:rPr>
        <w:t xml:space="preserve"> 2 story home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Second by </w:t>
      </w:r>
      <w:r w:rsidR="0031233A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Dave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Voice vote:  All ayes.  Motion carried.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F456E51" w14:textId="17634636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82DBC76" w14:textId="37081E5E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DA3D0B8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PRIVILIEGE OF THE FLOOR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: 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None.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08B1DC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CA69602" w14:textId="5DC05608" w:rsidR="007730A5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OTHER BUSINESS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:  </w:t>
      </w:r>
      <w:r w:rsidR="007C21CD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</w:p>
    <w:p w14:paraId="4F595446" w14:textId="3330BBAC" w:rsidR="00154099" w:rsidRDefault="00154099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Andy talks about the Definition  of Level in the code book </w:t>
      </w:r>
    </w:p>
    <w:p w14:paraId="61D4B01C" w14:textId="1B148B06" w:rsidR="00154099" w:rsidRDefault="001C22C7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Question to the board of what happens if they finish the basement – Code Enforcement would send them a violation. </w:t>
      </w:r>
    </w:p>
    <w:p w14:paraId="46A8D8D2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692C688" w14:textId="2B34E895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Motion to adjourn by </w:t>
      </w:r>
      <w:r w:rsidR="00A133D5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Christine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.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Second by </w:t>
      </w:r>
      <w:r w:rsidR="00A133D5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Kiley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Voice vote:  All ayes.  </w:t>
      </w:r>
      <w:r>
        <w:rPr>
          <w:rStyle w:val="normaltextrun"/>
          <w:rFonts w:ascii="Arial" w:eastAsiaTheme="majorEastAsia" w:hAnsi="Arial" w:cs="Arial"/>
          <w:sz w:val="22"/>
          <w:szCs w:val="22"/>
          <w:u w:val="single"/>
        </w:rPr>
        <w:t>Motion carried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Meeting adjourned at </w:t>
      </w:r>
      <w:r w:rsidR="003360CC">
        <w:rPr>
          <w:rStyle w:val="normaltextrun"/>
          <w:rFonts w:ascii="Arial" w:eastAsiaTheme="majorEastAsia" w:hAnsi="Arial" w:cs="Arial"/>
          <w:sz w:val="22"/>
          <w:szCs w:val="22"/>
        </w:rPr>
        <w:t>7:</w:t>
      </w:r>
      <w:r w:rsidR="00A133D5">
        <w:rPr>
          <w:rStyle w:val="normaltextrun"/>
          <w:rFonts w:ascii="Arial" w:eastAsiaTheme="majorEastAsia" w:hAnsi="Arial" w:cs="Arial"/>
          <w:sz w:val="22"/>
          <w:szCs w:val="22"/>
        </w:rPr>
        <w:t>27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p.m.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7D72BD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4BAC307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BD8EC83" w14:textId="77777777" w:rsidR="00E2659E" w:rsidRDefault="00E2659E" w:rsidP="00E265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Respectfully submitted,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BF638EE" w14:textId="77777777" w:rsidR="00E2659E" w:rsidRDefault="00E2659E" w:rsidP="00E265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Script" w:eastAsiaTheme="majorEastAsia" w:hAnsi="Segoe Script" w:cs="Segoe UI"/>
        </w:rPr>
        <w:t>Amanda Barnes</w:t>
      </w:r>
      <w:r>
        <w:rPr>
          <w:rStyle w:val="eop"/>
          <w:rFonts w:ascii="Segoe Script" w:hAnsi="Segoe Script" w:cs="Segoe UI"/>
          <w:sz w:val="32"/>
          <w:szCs w:val="32"/>
        </w:rPr>
        <w:t> </w:t>
      </w:r>
    </w:p>
    <w:p w14:paraId="7FF2C60B" w14:textId="77777777" w:rsidR="00E2659E" w:rsidRDefault="00E2659E" w:rsidP="00E265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Amanda Barnes, Clerk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81C6FD7" w14:textId="77777777" w:rsidR="009E5019" w:rsidRDefault="009E5019" w:rsidP="00E2659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</w:p>
    <w:sectPr w:rsidR="009E501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93C7D" w14:textId="77777777" w:rsidR="00555E39" w:rsidRDefault="00555E39" w:rsidP="003B706E">
      <w:r>
        <w:separator/>
      </w:r>
    </w:p>
  </w:endnote>
  <w:endnote w:type="continuationSeparator" w:id="0">
    <w:p w14:paraId="3B45CD4B" w14:textId="77777777" w:rsidR="00555E39" w:rsidRDefault="00555E39" w:rsidP="003B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35106" w14:textId="77777777" w:rsidR="00555E39" w:rsidRDefault="00555E39" w:rsidP="003B706E">
      <w:r>
        <w:separator/>
      </w:r>
    </w:p>
  </w:footnote>
  <w:footnote w:type="continuationSeparator" w:id="0">
    <w:p w14:paraId="3689E478" w14:textId="77777777" w:rsidR="00555E39" w:rsidRDefault="00555E39" w:rsidP="003B7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B775" w14:textId="74BB942B" w:rsidR="00396493" w:rsidRDefault="003B706E" w:rsidP="003B706E">
    <w:pPr>
      <w:pStyle w:val="BodyText"/>
      <w:spacing w:before="91"/>
      <w:ind w:left="122"/>
      <w:rPr>
        <w:b/>
        <w:bCs/>
        <w:sz w:val="40"/>
        <w:szCs w:val="40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FCC429D" wp14:editId="7A243D20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294862" cy="1196340"/>
          <wp:effectExtent l="0" t="0" r="63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862" cy="1196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      </w:t>
    </w:r>
    <w:r w:rsidRPr="005233E9">
      <w:rPr>
        <w:b/>
        <w:bCs/>
        <w:sz w:val="40"/>
        <w:szCs w:val="40"/>
      </w:rPr>
      <w:t>T</w:t>
    </w:r>
    <w:r>
      <w:rPr>
        <w:b/>
        <w:bCs/>
        <w:sz w:val="40"/>
        <w:szCs w:val="40"/>
      </w:rPr>
      <w:t>OWN</w:t>
    </w:r>
    <w:r w:rsidRPr="005233E9">
      <w:rPr>
        <w:b/>
        <w:bCs/>
        <w:sz w:val="40"/>
        <w:szCs w:val="40"/>
      </w:rPr>
      <w:t xml:space="preserve"> </w:t>
    </w:r>
    <w:r>
      <w:rPr>
        <w:b/>
        <w:bCs/>
        <w:sz w:val="40"/>
        <w:szCs w:val="40"/>
      </w:rPr>
      <w:t>OF</w:t>
    </w:r>
    <w:r w:rsidRPr="005233E9">
      <w:rPr>
        <w:b/>
        <w:bCs/>
        <w:sz w:val="40"/>
        <w:szCs w:val="40"/>
      </w:rPr>
      <w:t xml:space="preserve"> G</w:t>
    </w:r>
    <w:r>
      <w:rPr>
        <w:b/>
        <w:bCs/>
        <w:sz w:val="40"/>
        <w:szCs w:val="40"/>
      </w:rPr>
      <w:t xml:space="preserve">ALWAY </w:t>
    </w:r>
  </w:p>
  <w:p w14:paraId="5B303C91" w14:textId="160166EE" w:rsidR="00396493" w:rsidRPr="00396493" w:rsidRDefault="00B33712" w:rsidP="00396493">
    <w:pPr>
      <w:pStyle w:val="BodyText"/>
      <w:spacing w:before="91"/>
      <w:ind w:left="122"/>
      <w:jc w:val="right"/>
      <w:rPr>
        <w:sz w:val="20"/>
        <w:szCs w:val="20"/>
      </w:rPr>
    </w:pPr>
    <w:r>
      <w:rPr>
        <w:sz w:val="20"/>
        <w:szCs w:val="20"/>
      </w:rPr>
      <w:t xml:space="preserve">                                     </w:t>
    </w:r>
    <w:r>
      <w:rPr>
        <w:sz w:val="20"/>
        <w:szCs w:val="20"/>
      </w:rPr>
      <w:tab/>
      <w:t xml:space="preserve">       ZONING BOARD OF APPEALS</w:t>
    </w:r>
    <w:r w:rsidR="00396493">
      <w:rPr>
        <w:i/>
        <w:iCs/>
        <w:sz w:val="20"/>
        <w:szCs w:val="20"/>
      </w:rPr>
      <w:t xml:space="preserve"> </w:t>
    </w:r>
    <w:r w:rsidR="00396493">
      <w:rPr>
        <w:i/>
        <w:iCs/>
        <w:sz w:val="20"/>
        <w:szCs w:val="20"/>
      </w:rPr>
      <w:tab/>
    </w:r>
    <w:r w:rsidR="00396493">
      <w:rPr>
        <w:i/>
        <w:iCs/>
        <w:sz w:val="20"/>
        <w:szCs w:val="20"/>
      </w:rPr>
      <w:tab/>
    </w:r>
    <w:r w:rsidR="00396493" w:rsidRPr="00356CF7">
      <w:t>5910 Sacandaga Road</w:t>
    </w:r>
  </w:p>
  <w:p w14:paraId="489FC3C6" w14:textId="64B54DA5" w:rsidR="003B706E" w:rsidRDefault="003B706E" w:rsidP="003B706E">
    <w:pPr>
      <w:pStyle w:val="BodyText"/>
      <w:spacing w:before="91"/>
      <w:ind w:left="122"/>
      <w:rPr>
        <w:b/>
        <w:u w:val="single"/>
      </w:rPr>
    </w:pPr>
    <w:r>
      <w:rPr>
        <w:b/>
        <w:bCs/>
        <w:sz w:val="40"/>
        <w:szCs w:val="40"/>
      </w:rPr>
      <w:tab/>
      <w:t xml:space="preserve">                         </w:t>
    </w:r>
    <w:r>
      <w:rPr>
        <w:b/>
        <w:bCs/>
        <w:sz w:val="40"/>
        <w:szCs w:val="40"/>
      </w:rPr>
      <w:tab/>
    </w:r>
    <w:r w:rsidRPr="00C674FB">
      <w:rPr>
        <w:i/>
        <w:iCs/>
        <w:sz w:val="20"/>
        <w:szCs w:val="20"/>
      </w:rPr>
      <w:t>SARATOGA COUNTY</w:t>
    </w:r>
    <w:r w:rsidR="00356CF7">
      <w:rPr>
        <w:i/>
        <w:iCs/>
        <w:sz w:val="20"/>
        <w:szCs w:val="20"/>
      </w:rPr>
      <w:t>,</w:t>
    </w:r>
    <w:r w:rsidRPr="00C674FB">
      <w:rPr>
        <w:i/>
        <w:iCs/>
        <w:sz w:val="20"/>
        <w:szCs w:val="20"/>
      </w:rPr>
      <w:t xml:space="preserve"> NY</w:t>
    </w:r>
    <w:r w:rsidR="00396493" w:rsidRPr="00396493">
      <w:t xml:space="preserve"> </w:t>
    </w:r>
    <w:r w:rsidR="00396493">
      <w:t xml:space="preserve">                      </w:t>
    </w:r>
    <w:r w:rsidR="00396493" w:rsidRPr="00A66476">
      <w:t>Galway, New York 12074</w:t>
    </w:r>
    <w:r w:rsidR="00396493">
      <w:rPr>
        <w:i/>
        <w:iCs/>
        <w:sz w:val="20"/>
        <w:szCs w:val="20"/>
      </w:rPr>
      <w:t xml:space="preserve">  </w:t>
    </w:r>
  </w:p>
  <w:p w14:paraId="40E3EAAB" w14:textId="6500BB85" w:rsidR="003B706E" w:rsidRDefault="003B706E" w:rsidP="003B706E">
    <w:pPr>
      <w:pStyle w:val="BodyText"/>
      <w:spacing w:before="91"/>
      <w:ind w:left="122"/>
    </w:pPr>
    <w:r>
      <w:rPr>
        <w:i/>
        <w:iCs/>
        <w:sz w:val="20"/>
        <w:szCs w:val="20"/>
      </w:rPr>
      <w:t xml:space="preserve">                                                                 </w:t>
    </w:r>
    <w:r w:rsidRPr="00C674FB">
      <w:rPr>
        <w:i/>
        <w:iCs/>
        <w:sz w:val="20"/>
        <w:szCs w:val="20"/>
      </w:rPr>
      <w:t xml:space="preserve">ESTABLISHED 1792 </w:t>
    </w:r>
    <w:r>
      <w:rPr>
        <w:i/>
        <w:iCs/>
        <w:sz w:val="20"/>
        <w:szCs w:val="20"/>
      </w:rPr>
      <w:t xml:space="preserve"> </w:t>
    </w:r>
    <w:r w:rsidR="00396493">
      <w:rPr>
        <w:i/>
        <w:iCs/>
        <w:sz w:val="20"/>
        <w:szCs w:val="20"/>
      </w:rPr>
      <w:t xml:space="preserve">                                            </w:t>
    </w:r>
    <w:r w:rsidR="00396493" w:rsidRPr="00A66476">
      <w:t>518-882-6070</w:t>
    </w:r>
    <w:r>
      <w:rPr>
        <w:i/>
        <w:iCs/>
        <w:sz w:val="20"/>
        <w:szCs w:val="20"/>
      </w:rPr>
      <w:t xml:space="preserve">  </w:t>
    </w:r>
    <w:r w:rsidRPr="00C674FB">
      <w:rPr>
        <w:i/>
        <w:iCs/>
        <w:sz w:val="20"/>
        <w:szCs w:val="20"/>
      </w:rPr>
      <w:tab/>
    </w:r>
    <w:r w:rsidRPr="00C674FB"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 xml:space="preserve"> </w:t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="00356CF7">
      <w:rPr>
        <w:b/>
        <w:bCs/>
        <w:sz w:val="18"/>
        <w:szCs w:val="18"/>
      </w:rPr>
      <w:t xml:space="preserve">              </w:t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56CF7" w:rsidRPr="00A66476">
      <w:rPr>
        <w:b/>
        <w:bCs/>
        <w:sz w:val="18"/>
        <w:szCs w:val="18"/>
      </w:rPr>
      <w:t xml:space="preserve">       </w:t>
    </w:r>
  </w:p>
  <w:p w14:paraId="5010EDB2" w14:textId="3A51CCC0" w:rsidR="003B706E" w:rsidRDefault="00A66476" w:rsidP="00396493">
    <w:pPr>
      <w:pStyle w:val="BodyText"/>
      <w:spacing w:before="91"/>
      <w:ind w:left="122"/>
      <w:jc w:val="right"/>
    </w:pP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8"/>
    <w:multiLevelType w:val="hybridMultilevel"/>
    <w:tmpl w:val="D1123F32"/>
    <w:lvl w:ilvl="0" w:tplc="BA3AF806">
      <w:numFmt w:val="bullet"/>
      <w:lvlText w:val=""/>
      <w:lvlJc w:val="left"/>
      <w:pPr>
        <w:ind w:left="752" w:hanging="360"/>
      </w:pPr>
      <w:rPr>
        <w:rFonts w:hint="default"/>
        <w:w w:val="99"/>
        <w:lang w:val="en-US" w:eastAsia="en-US" w:bidi="ar-SA"/>
      </w:rPr>
    </w:lvl>
    <w:lvl w:ilvl="1" w:tplc="986846F8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1130E0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D2F69E60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7A7671B8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3C4CB838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DB525CEA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 w:tplc="EA741536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 w:tplc="F9E674BE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6012D6"/>
    <w:multiLevelType w:val="hybridMultilevel"/>
    <w:tmpl w:val="B1FA30A4"/>
    <w:lvl w:ilvl="0" w:tplc="931E6D8A">
      <w:start w:val="200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556BA"/>
    <w:multiLevelType w:val="hybridMultilevel"/>
    <w:tmpl w:val="33C2FFC0"/>
    <w:lvl w:ilvl="0" w:tplc="F8CE78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3063973">
    <w:abstractNumId w:val="0"/>
  </w:num>
  <w:num w:numId="2" w16cid:durableId="1474910192">
    <w:abstractNumId w:val="1"/>
  </w:num>
  <w:num w:numId="3" w16cid:durableId="354885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0NDcxNzA2MDWzMDBX0lEKTi0uzszPAykwNKkFALsDYt4tAAAA"/>
  </w:docVars>
  <w:rsids>
    <w:rsidRoot w:val="005233E9"/>
    <w:rsid w:val="00003151"/>
    <w:rsid w:val="0000739B"/>
    <w:rsid w:val="00016C90"/>
    <w:rsid w:val="0002067B"/>
    <w:rsid w:val="000427FB"/>
    <w:rsid w:val="000435C4"/>
    <w:rsid w:val="0004425E"/>
    <w:rsid w:val="0004554C"/>
    <w:rsid w:val="00051E56"/>
    <w:rsid w:val="00056E99"/>
    <w:rsid w:val="00077BAC"/>
    <w:rsid w:val="0008185F"/>
    <w:rsid w:val="00087BD8"/>
    <w:rsid w:val="0009059D"/>
    <w:rsid w:val="000967FE"/>
    <w:rsid w:val="000A333B"/>
    <w:rsid w:val="000A7FE5"/>
    <w:rsid w:val="000B2CFC"/>
    <w:rsid w:val="000C1AD1"/>
    <w:rsid w:val="000C38BC"/>
    <w:rsid w:val="000C56D0"/>
    <w:rsid w:val="000D2A72"/>
    <w:rsid w:val="000E049E"/>
    <w:rsid w:val="000F376B"/>
    <w:rsid w:val="00104883"/>
    <w:rsid w:val="00117068"/>
    <w:rsid w:val="00120046"/>
    <w:rsid w:val="001517F0"/>
    <w:rsid w:val="0015240C"/>
    <w:rsid w:val="00154099"/>
    <w:rsid w:val="0015478A"/>
    <w:rsid w:val="00166068"/>
    <w:rsid w:val="001718C3"/>
    <w:rsid w:val="001748B4"/>
    <w:rsid w:val="001A49AE"/>
    <w:rsid w:val="001B2E28"/>
    <w:rsid w:val="001C0396"/>
    <w:rsid w:val="001C22C7"/>
    <w:rsid w:val="001C2C36"/>
    <w:rsid w:val="001C5F68"/>
    <w:rsid w:val="001D25A2"/>
    <w:rsid w:val="001D3738"/>
    <w:rsid w:val="001D6CE8"/>
    <w:rsid w:val="001E0409"/>
    <w:rsid w:val="001E167C"/>
    <w:rsid w:val="0020104B"/>
    <w:rsid w:val="002013E5"/>
    <w:rsid w:val="002076A8"/>
    <w:rsid w:val="00243125"/>
    <w:rsid w:val="00244792"/>
    <w:rsid w:val="00270F14"/>
    <w:rsid w:val="00272BF3"/>
    <w:rsid w:val="00275F04"/>
    <w:rsid w:val="002830DA"/>
    <w:rsid w:val="00285190"/>
    <w:rsid w:val="002904CA"/>
    <w:rsid w:val="00294D32"/>
    <w:rsid w:val="002B4307"/>
    <w:rsid w:val="002C5973"/>
    <w:rsid w:val="002E5D5F"/>
    <w:rsid w:val="002E7EF3"/>
    <w:rsid w:val="00301C7C"/>
    <w:rsid w:val="00304BAD"/>
    <w:rsid w:val="00310983"/>
    <w:rsid w:val="00310EDE"/>
    <w:rsid w:val="00312312"/>
    <w:rsid w:val="0031233A"/>
    <w:rsid w:val="00313ADC"/>
    <w:rsid w:val="00314E43"/>
    <w:rsid w:val="003168D8"/>
    <w:rsid w:val="00323992"/>
    <w:rsid w:val="00334E3B"/>
    <w:rsid w:val="00335905"/>
    <w:rsid w:val="00335E8C"/>
    <w:rsid w:val="003360CC"/>
    <w:rsid w:val="00337F02"/>
    <w:rsid w:val="00356CF7"/>
    <w:rsid w:val="00367698"/>
    <w:rsid w:val="00367E5D"/>
    <w:rsid w:val="00372C00"/>
    <w:rsid w:val="00374605"/>
    <w:rsid w:val="00390B4E"/>
    <w:rsid w:val="00396493"/>
    <w:rsid w:val="00397779"/>
    <w:rsid w:val="003A7706"/>
    <w:rsid w:val="003B706E"/>
    <w:rsid w:val="003C1C67"/>
    <w:rsid w:val="003D75FB"/>
    <w:rsid w:val="003E50F6"/>
    <w:rsid w:val="003E590E"/>
    <w:rsid w:val="003E765D"/>
    <w:rsid w:val="003E7F57"/>
    <w:rsid w:val="00410A6C"/>
    <w:rsid w:val="004164F4"/>
    <w:rsid w:val="00425A93"/>
    <w:rsid w:val="00426109"/>
    <w:rsid w:val="00426A53"/>
    <w:rsid w:val="00436460"/>
    <w:rsid w:val="004365CF"/>
    <w:rsid w:val="00451E71"/>
    <w:rsid w:val="00452C3C"/>
    <w:rsid w:val="004546FB"/>
    <w:rsid w:val="00456FFD"/>
    <w:rsid w:val="00475670"/>
    <w:rsid w:val="004848CB"/>
    <w:rsid w:val="00485DAC"/>
    <w:rsid w:val="004877CB"/>
    <w:rsid w:val="004A1FBC"/>
    <w:rsid w:val="004A70A4"/>
    <w:rsid w:val="004B3FDE"/>
    <w:rsid w:val="004E11F0"/>
    <w:rsid w:val="004E28FF"/>
    <w:rsid w:val="004F6642"/>
    <w:rsid w:val="00520142"/>
    <w:rsid w:val="005233E9"/>
    <w:rsid w:val="00537B1E"/>
    <w:rsid w:val="00541240"/>
    <w:rsid w:val="005535CD"/>
    <w:rsid w:val="00555E39"/>
    <w:rsid w:val="00563633"/>
    <w:rsid w:val="005653E8"/>
    <w:rsid w:val="005669F9"/>
    <w:rsid w:val="00571186"/>
    <w:rsid w:val="00573C01"/>
    <w:rsid w:val="00582A6F"/>
    <w:rsid w:val="00590B35"/>
    <w:rsid w:val="00595F0D"/>
    <w:rsid w:val="005B5764"/>
    <w:rsid w:val="005D1839"/>
    <w:rsid w:val="005E49D4"/>
    <w:rsid w:val="005F2260"/>
    <w:rsid w:val="005F5FFC"/>
    <w:rsid w:val="00604212"/>
    <w:rsid w:val="006146A9"/>
    <w:rsid w:val="00640B8B"/>
    <w:rsid w:val="006423BD"/>
    <w:rsid w:val="00642D1D"/>
    <w:rsid w:val="00652FB8"/>
    <w:rsid w:val="00656FAC"/>
    <w:rsid w:val="00693C2A"/>
    <w:rsid w:val="00694A4D"/>
    <w:rsid w:val="006A0E0D"/>
    <w:rsid w:val="006A16F0"/>
    <w:rsid w:val="006B6ABB"/>
    <w:rsid w:val="006C03DF"/>
    <w:rsid w:val="006C4856"/>
    <w:rsid w:val="006C626B"/>
    <w:rsid w:val="006D3212"/>
    <w:rsid w:val="006E19D3"/>
    <w:rsid w:val="006F53D5"/>
    <w:rsid w:val="0071069D"/>
    <w:rsid w:val="00715816"/>
    <w:rsid w:val="00716448"/>
    <w:rsid w:val="00720DE6"/>
    <w:rsid w:val="00733EBE"/>
    <w:rsid w:val="00741095"/>
    <w:rsid w:val="00751908"/>
    <w:rsid w:val="007730A5"/>
    <w:rsid w:val="007860A5"/>
    <w:rsid w:val="007934C1"/>
    <w:rsid w:val="0079686D"/>
    <w:rsid w:val="007A12A9"/>
    <w:rsid w:val="007A1A7F"/>
    <w:rsid w:val="007A764E"/>
    <w:rsid w:val="007B0E1A"/>
    <w:rsid w:val="007C21CD"/>
    <w:rsid w:val="007C653D"/>
    <w:rsid w:val="007C7F48"/>
    <w:rsid w:val="007D4CC5"/>
    <w:rsid w:val="007E52DE"/>
    <w:rsid w:val="00800593"/>
    <w:rsid w:val="00832BDB"/>
    <w:rsid w:val="00833CE1"/>
    <w:rsid w:val="008349F3"/>
    <w:rsid w:val="00841BA0"/>
    <w:rsid w:val="00845606"/>
    <w:rsid w:val="00860EA3"/>
    <w:rsid w:val="00861D93"/>
    <w:rsid w:val="00867280"/>
    <w:rsid w:val="00867CE1"/>
    <w:rsid w:val="00870D38"/>
    <w:rsid w:val="00877AA1"/>
    <w:rsid w:val="00884972"/>
    <w:rsid w:val="00891CFB"/>
    <w:rsid w:val="008948F7"/>
    <w:rsid w:val="00896087"/>
    <w:rsid w:val="0089664A"/>
    <w:rsid w:val="008B0100"/>
    <w:rsid w:val="00920FE0"/>
    <w:rsid w:val="00937835"/>
    <w:rsid w:val="00942400"/>
    <w:rsid w:val="00956F43"/>
    <w:rsid w:val="00961B25"/>
    <w:rsid w:val="009637F8"/>
    <w:rsid w:val="00977832"/>
    <w:rsid w:val="009C42EB"/>
    <w:rsid w:val="009C607B"/>
    <w:rsid w:val="009E5019"/>
    <w:rsid w:val="009F3D0A"/>
    <w:rsid w:val="00A0016D"/>
    <w:rsid w:val="00A133D5"/>
    <w:rsid w:val="00A15AE4"/>
    <w:rsid w:val="00A21193"/>
    <w:rsid w:val="00A614B4"/>
    <w:rsid w:val="00A61961"/>
    <w:rsid w:val="00A64E2B"/>
    <w:rsid w:val="00A66476"/>
    <w:rsid w:val="00A73F04"/>
    <w:rsid w:val="00A7780C"/>
    <w:rsid w:val="00AA18D9"/>
    <w:rsid w:val="00AA752F"/>
    <w:rsid w:val="00AB3EBC"/>
    <w:rsid w:val="00AC5CAC"/>
    <w:rsid w:val="00AD24A0"/>
    <w:rsid w:val="00AD2B22"/>
    <w:rsid w:val="00AE1AB4"/>
    <w:rsid w:val="00AE3D01"/>
    <w:rsid w:val="00B010E3"/>
    <w:rsid w:val="00B126F2"/>
    <w:rsid w:val="00B253CF"/>
    <w:rsid w:val="00B33712"/>
    <w:rsid w:val="00B43003"/>
    <w:rsid w:val="00B55B9F"/>
    <w:rsid w:val="00B63DFF"/>
    <w:rsid w:val="00B65B48"/>
    <w:rsid w:val="00B74661"/>
    <w:rsid w:val="00B8149F"/>
    <w:rsid w:val="00B84F4C"/>
    <w:rsid w:val="00B95C41"/>
    <w:rsid w:val="00BA4E7F"/>
    <w:rsid w:val="00BA68DB"/>
    <w:rsid w:val="00BB6733"/>
    <w:rsid w:val="00BC076D"/>
    <w:rsid w:val="00BC5E7E"/>
    <w:rsid w:val="00BE08DB"/>
    <w:rsid w:val="00BE75B0"/>
    <w:rsid w:val="00BF069B"/>
    <w:rsid w:val="00BF2847"/>
    <w:rsid w:val="00BF6FFD"/>
    <w:rsid w:val="00C12ADE"/>
    <w:rsid w:val="00C463EA"/>
    <w:rsid w:val="00C52F59"/>
    <w:rsid w:val="00C674FB"/>
    <w:rsid w:val="00C67843"/>
    <w:rsid w:val="00C67B0C"/>
    <w:rsid w:val="00C920C7"/>
    <w:rsid w:val="00C94048"/>
    <w:rsid w:val="00CA08C0"/>
    <w:rsid w:val="00CA1348"/>
    <w:rsid w:val="00CB7D5D"/>
    <w:rsid w:val="00CC3941"/>
    <w:rsid w:val="00CE25FB"/>
    <w:rsid w:val="00CF5E4C"/>
    <w:rsid w:val="00CF6DF2"/>
    <w:rsid w:val="00D01642"/>
    <w:rsid w:val="00D15A69"/>
    <w:rsid w:val="00D21D07"/>
    <w:rsid w:val="00D232AC"/>
    <w:rsid w:val="00D349A7"/>
    <w:rsid w:val="00D40964"/>
    <w:rsid w:val="00D54AEE"/>
    <w:rsid w:val="00D6592A"/>
    <w:rsid w:val="00D736A8"/>
    <w:rsid w:val="00D865D4"/>
    <w:rsid w:val="00DB2736"/>
    <w:rsid w:val="00DC4D1B"/>
    <w:rsid w:val="00DE73EE"/>
    <w:rsid w:val="00DE7AC8"/>
    <w:rsid w:val="00DF6C34"/>
    <w:rsid w:val="00E137A9"/>
    <w:rsid w:val="00E2659E"/>
    <w:rsid w:val="00E35317"/>
    <w:rsid w:val="00E473CB"/>
    <w:rsid w:val="00E65D7F"/>
    <w:rsid w:val="00E72206"/>
    <w:rsid w:val="00E73F13"/>
    <w:rsid w:val="00E74B90"/>
    <w:rsid w:val="00E91F71"/>
    <w:rsid w:val="00E94412"/>
    <w:rsid w:val="00E96577"/>
    <w:rsid w:val="00EC3CB0"/>
    <w:rsid w:val="00ED6465"/>
    <w:rsid w:val="00EE6AEF"/>
    <w:rsid w:val="00EF414E"/>
    <w:rsid w:val="00EF5206"/>
    <w:rsid w:val="00EF703F"/>
    <w:rsid w:val="00F07D37"/>
    <w:rsid w:val="00F13EF3"/>
    <w:rsid w:val="00F30458"/>
    <w:rsid w:val="00F834D1"/>
    <w:rsid w:val="00FB16CD"/>
    <w:rsid w:val="00FD7F06"/>
    <w:rsid w:val="1A69EA2D"/>
    <w:rsid w:val="2F20E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ED40D"/>
  <w15:chartTrackingRefBased/>
  <w15:docId w15:val="{F37C292E-A645-412D-988B-B6BC77C4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2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0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90B35"/>
    <w:pPr>
      <w:ind w:left="853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90B35"/>
    <w:rPr>
      <w:rFonts w:ascii="Arial" w:eastAsia="Arial" w:hAnsi="Arial" w:cs="Arial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590B3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7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B70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06E"/>
  </w:style>
  <w:style w:type="paragraph" w:styleId="Footer">
    <w:name w:val="footer"/>
    <w:basedOn w:val="Normal"/>
    <w:link w:val="FooterChar"/>
    <w:uiPriority w:val="99"/>
    <w:unhideWhenUsed/>
    <w:rsid w:val="003B70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06E"/>
  </w:style>
  <w:style w:type="paragraph" w:styleId="ListParagraph">
    <w:name w:val="List Paragraph"/>
    <w:basedOn w:val="Normal"/>
    <w:uiPriority w:val="1"/>
    <w:qFormat/>
    <w:rsid w:val="006C626B"/>
    <w:pPr>
      <w:ind w:left="752" w:right="107" w:hanging="360"/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AE1AB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E50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5019"/>
  </w:style>
  <w:style w:type="character" w:customStyle="1" w:styleId="eop">
    <w:name w:val="eop"/>
    <w:basedOn w:val="DefaultParagraphFont"/>
    <w:rsid w:val="009E5019"/>
  </w:style>
  <w:style w:type="paragraph" w:styleId="NormalWeb">
    <w:name w:val="Normal (Web)"/>
    <w:basedOn w:val="Normal"/>
    <w:uiPriority w:val="99"/>
    <w:unhideWhenUsed/>
    <w:rsid w:val="00310E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001">
          <w:marLeft w:val="36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6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318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511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74f60f-db25-424e-8de8-6b0c83993709">
      <Terms xmlns="http://schemas.microsoft.com/office/infopath/2007/PartnerControls"/>
    </lcf76f155ced4ddcb4097134ff3c332f>
    <TaxCatchAll xmlns="725f9df0-2e63-4059-9123-d73d16c84e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428CAA9782E479A8B0E65FABBED86" ma:contentTypeVersion="16" ma:contentTypeDescription="Create a new document." ma:contentTypeScope="" ma:versionID="c3b302361b2572ff2911d04abd638d0d">
  <xsd:schema xmlns:xsd="http://www.w3.org/2001/XMLSchema" xmlns:xs="http://www.w3.org/2001/XMLSchema" xmlns:p="http://schemas.microsoft.com/office/2006/metadata/properties" xmlns:ns2="b274f60f-db25-424e-8de8-6b0c83993709" xmlns:ns3="725f9df0-2e63-4059-9123-d73d16c84ea0" targetNamespace="http://schemas.microsoft.com/office/2006/metadata/properties" ma:root="true" ma:fieldsID="fce9709909b7d7c08cd248c00e3acca5" ns2:_="" ns3:_="">
    <xsd:import namespace="b274f60f-db25-424e-8de8-6b0c83993709"/>
    <xsd:import namespace="725f9df0-2e63-4059-9123-d73d16c84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4f60f-db25-424e-8de8-6b0c83993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0e0add4-e914-48be-9e22-84f168668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f9df0-2e63-4059-9123-d73d16c84ea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2b4b1d-9e6c-4eb4-beee-6884f59889d7}" ma:internalName="TaxCatchAll" ma:showField="CatchAllData" ma:web="725f9df0-2e63-4059-9123-d73d16c84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6E4F37-9B74-45E3-ABBC-D242DE78F6EB}">
  <ds:schemaRefs>
    <ds:schemaRef ds:uri="http://schemas.microsoft.com/office/2006/documentManagement/types"/>
    <ds:schemaRef ds:uri="b274f60f-db25-424e-8de8-6b0c83993709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725f9df0-2e63-4059-9123-d73d16c84ea0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D4D37FC-EA7C-4A56-9549-C95A701E3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731FD-5A9D-4B92-82AC-EE0DE8954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4f60f-db25-424e-8de8-6b0c83993709"/>
    <ds:schemaRef ds:uri="725f9df0-2e63-4059-9123-d73d16c84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Treavor Gilday</dc:creator>
  <cp:keywords/>
  <dc:description/>
  <cp:lastModifiedBy>Amanda Barnes</cp:lastModifiedBy>
  <cp:revision>89</cp:revision>
  <cp:lastPrinted>2021-02-10T00:46:00Z</cp:lastPrinted>
  <dcterms:created xsi:type="dcterms:W3CDTF">2023-01-06T00:33:00Z</dcterms:created>
  <dcterms:modified xsi:type="dcterms:W3CDTF">2023-03-27T23:18:00Z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0x0101008CC428CAA9782E479A8B0E65FABBED86</vt:lpwstr>
  </property>
  <property fmtid="{D5CDD505-2E9C-101B-9397-08002B2CF9AE}" pid="3" name="MediaServiceImageTags">
    <vt:lpwstr/>
  </property>
</Properties>
</file>